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47C44" w14:textId="77777777" w:rsidR="00586DE0" w:rsidRDefault="00E70EE5">
      <w:pPr>
        <w:spacing w:after="257" w:line="259" w:lineRule="auto"/>
        <w:ind w:left="20" w:right="7"/>
        <w:jc w:val="center"/>
      </w:pPr>
      <w:r>
        <w:rPr>
          <w:b/>
        </w:rPr>
        <w:t xml:space="preserve">CHESTERBROOK SWIMMING AND TENNIS CLUB, INC.  </w:t>
      </w:r>
    </w:p>
    <w:p w14:paraId="46303C75" w14:textId="77777777" w:rsidR="00586DE0" w:rsidRDefault="00E70EE5">
      <w:pPr>
        <w:spacing w:after="257" w:line="259" w:lineRule="auto"/>
        <w:ind w:left="20"/>
        <w:jc w:val="center"/>
      </w:pPr>
      <w:r>
        <w:rPr>
          <w:b/>
        </w:rPr>
        <w:t xml:space="preserve">RULES AND REGULATIONS </w:t>
      </w:r>
    </w:p>
    <w:p w14:paraId="438C22BB" w14:textId="00690FDA" w:rsidR="00586DE0" w:rsidRDefault="00E70EE5">
      <w:pPr>
        <w:spacing w:after="257" w:line="259" w:lineRule="auto"/>
        <w:ind w:left="20" w:right="5"/>
        <w:jc w:val="center"/>
      </w:pPr>
      <w:r>
        <w:rPr>
          <w:b/>
        </w:rPr>
        <w:t xml:space="preserve">(Revised </w:t>
      </w:r>
      <w:r w:rsidR="00C64DF9">
        <w:rPr>
          <w:b/>
        </w:rPr>
        <w:t>June 2024</w:t>
      </w:r>
      <w:r>
        <w:rPr>
          <w:b/>
        </w:rPr>
        <w:t xml:space="preserve">) </w:t>
      </w:r>
    </w:p>
    <w:p w14:paraId="4629796B" w14:textId="50E67546" w:rsidR="00586DE0" w:rsidRDefault="00E70EE5" w:rsidP="00D37A08">
      <w:pPr>
        <w:ind w:left="-5"/>
      </w:pPr>
      <w:r>
        <w:t xml:space="preserve">The following rules and regulations (“Rules”) apply to all persons entering onto the property of Chesterbrook Swimming and Tennis Club (the “Club”) whether they be members or guests. By being a member and/or by entering onto Club property and/or by participating in any Club activity, you represent and acknowledge that you have reviewed and understand these Rules and that you </w:t>
      </w:r>
      <w:r w:rsidR="00C64DF9">
        <w:t xml:space="preserve">and your guests </w:t>
      </w:r>
      <w:r>
        <w:t xml:space="preserve">will be bound by and </w:t>
      </w:r>
      <w:r w:rsidR="008F4CC7">
        <w:t xml:space="preserve">must </w:t>
      </w:r>
      <w:proofErr w:type="gramStart"/>
      <w:r>
        <w:t>abide by them at all times</w:t>
      </w:r>
      <w:proofErr w:type="gramEnd"/>
      <w:r>
        <w:t xml:space="preserve">. Failure to comply with any of these Rules may result in your removal from Club premises and/or suspension or cancellation of any or all rights and privileges of your membership or guest access. </w:t>
      </w:r>
    </w:p>
    <w:p w14:paraId="4023D58A" w14:textId="036A0AD6" w:rsidR="00586DE0" w:rsidRPr="00D37A08" w:rsidRDefault="00E70EE5" w:rsidP="00D37A08">
      <w:pPr>
        <w:ind w:left="-5"/>
        <w:jc w:val="center"/>
        <w:rPr>
          <w:b/>
          <w:bCs/>
        </w:rPr>
      </w:pPr>
      <w:r w:rsidRPr="00D37A08">
        <w:rPr>
          <w:b/>
          <w:bCs/>
        </w:rPr>
        <w:t>GENERAL</w:t>
      </w:r>
    </w:p>
    <w:p w14:paraId="39C3D68A" w14:textId="2128F8F5" w:rsidR="00586DE0" w:rsidRDefault="00E70EE5" w:rsidP="008F4CC7">
      <w:pPr>
        <w:numPr>
          <w:ilvl w:val="0"/>
          <w:numId w:val="1"/>
        </w:numPr>
        <w:ind w:left="540" w:hanging="540"/>
      </w:pPr>
      <w:r>
        <w:t>The Club Manager or the Manager’s designee has the final authority to interpret and enforce Club rules</w:t>
      </w:r>
      <w:r w:rsidR="00A14A02">
        <w:t xml:space="preserve"> (subject to the Board of Directors’ right to subsequently review the situation and overrule any decision)</w:t>
      </w:r>
      <w:r>
        <w:t xml:space="preserve">. This authority includes the right to remove a member from the facilities for up to 48 hours or until the Club’s </w:t>
      </w:r>
      <w:r w:rsidR="008F4CC7">
        <w:t>O</w:t>
      </w:r>
      <w:r>
        <w:t xml:space="preserve">fficers or Board of Directors have considered the situation and rendered a decision. </w:t>
      </w:r>
    </w:p>
    <w:p w14:paraId="290A49F2" w14:textId="77777777" w:rsidR="00586DE0" w:rsidRDefault="00E70EE5" w:rsidP="00D37A08">
      <w:pPr>
        <w:numPr>
          <w:ilvl w:val="0"/>
          <w:numId w:val="1"/>
        </w:numPr>
        <w:ind w:left="540" w:hanging="540"/>
      </w:pPr>
      <w:r>
        <w:t xml:space="preserve">Use of Club facilities is restricted to members and their signed-in, paid and accompanied guests in accordance with these rules, unless provide for otherwise by the Board of Directors. </w:t>
      </w:r>
    </w:p>
    <w:p w14:paraId="0AC38C47" w14:textId="71C5E4D2" w:rsidR="00586DE0" w:rsidRDefault="00A14A02" w:rsidP="00D37A08">
      <w:pPr>
        <w:numPr>
          <w:ilvl w:val="0"/>
          <w:numId w:val="1"/>
        </w:numPr>
        <w:spacing w:after="319"/>
        <w:ind w:left="540" w:hanging="540"/>
      </w:pPr>
      <w:r>
        <w:t xml:space="preserve">To the maximum extent permitted by law, the Club is not responsible for any accident or injury in connection with the use of Club facilities or arising in connection with any Club activity. In no event shall the Club be liable to any member, guest or other third party for any actual, incidental, consequential and/or punitive damages associated with any injury to person or property, damage or loss occurring on Club property or arising in connection with any Club activity. In addition, persons using the grounds do so at their own risk and agree to abide by the following: </w:t>
      </w:r>
    </w:p>
    <w:p w14:paraId="0AE93E96" w14:textId="77777777" w:rsidR="00586DE0" w:rsidRDefault="00E70EE5" w:rsidP="00D37A08">
      <w:pPr>
        <w:numPr>
          <w:ilvl w:val="1"/>
          <w:numId w:val="1"/>
        </w:numPr>
        <w:spacing w:after="36"/>
        <w:ind w:left="1440" w:hanging="540"/>
      </w:pPr>
      <w:r>
        <w:t xml:space="preserve">Glass is prohibited on all pool decks, in the snack bar areas and on the tennis courts. </w:t>
      </w:r>
    </w:p>
    <w:p w14:paraId="3112BC36" w14:textId="77777777" w:rsidR="00586DE0" w:rsidRDefault="00E70EE5" w:rsidP="00D37A08">
      <w:pPr>
        <w:numPr>
          <w:ilvl w:val="1"/>
          <w:numId w:val="1"/>
        </w:numPr>
        <w:spacing w:after="41"/>
        <w:ind w:left="1440" w:hanging="540"/>
      </w:pPr>
      <w:r>
        <w:t xml:space="preserve">Alcohol consumption by persons under the age of 21 is prohibited. </w:t>
      </w:r>
    </w:p>
    <w:p w14:paraId="36CB348A" w14:textId="77777777" w:rsidR="00586DE0" w:rsidRDefault="00E70EE5" w:rsidP="00D37A08">
      <w:pPr>
        <w:numPr>
          <w:ilvl w:val="1"/>
          <w:numId w:val="1"/>
        </w:numPr>
        <w:spacing w:after="36"/>
        <w:ind w:left="1440" w:hanging="540"/>
      </w:pPr>
      <w:r>
        <w:t xml:space="preserve">Persons under the influence of illegal drugs or alcohol are prohibited. </w:t>
      </w:r>
    </w:p>
    <w:p w14:paraId="2CAB7291" w14:textId="77777777" w:rsidR="00586DE0" w:rsidRDefault="00E70EE5" w:rsidP="00D37A08">
      <w:pPr>
        <w:numPr>
          <w:ilvl w:val="1"/>
          <w:numId w:val="1"/>
        </w:numPr>
        <w:spacing w:after="36"/>
        <w:ind w:left="1440" w:hanging="540"/>
      </w:pPr>
      <w:r>
        <w:t xml:space="preserve">Use of profane or abusive language is prohibited. </w:t>
      </w:r>
    </w:p>
    <w:p w14:paraId="4856F5BF" w14:textId="77777777" w:rsidR="00586DE0" w:rsidRDefault="00E70EE5" w:rsidP="00D37A08">
      <w:pPr>
        <w:numPr>
          <w:ilvl w:val="1"/>
          <w:numId w:val="1"/>
        </w:numPr>
        <w:spacing w:after="39"/>
        <w:ind w:left="1440" w:hanging="540"/>
      </w:pPr>
      <w:r>
        <w:t xml:space="preserve">Playing of radios or other sound equipment (not associated with a Club event) is prohibited. </w:t>
      </w:r>
    </w:p>
    <w:p w14:paraId="4B1E8EC1" w14:textId="77777777" w:rsidR="00586DE0" w:rsidRDefault="00E70EE5" w:rsidP="00D37A08">
      <w:pPr>
        <w:numPr>
          <w:ilvl w:val="1"/>
          <w:numId w:val="1"/>
        </w:numPr>
        <w:spacing w:after="41"/>
        <w:ind w:left="1440" w:hanging="540"/>
      </w:pPr>
      <w:r>
        <w:t xml:space="preserve">Air guns, knives and other weapons are prohibited. </w:t>
      </w:r>
    </w:p>
    <w:p w14:paraId="6E57714E" w14:textId="77777777" w:rsidR="00586DE0" w:rsidRDefault="00E70EE5" w:rsidP="00D37A08">
      <w:pPr>
        <w:numPr>
          <w:ilvl w:val="1"/>
          <w:numId w:val="1"/>
        </w:numPr>
        <w:spacing w:after="36"/>
        <w:ind w:left="1440" w:hanging="540"/>
      </w:pPr>
      <w:r>
        <w:t xml:space="preserve">Trash must be placed in designated containers. </w:t>
      </w:r>
    </w:p>
    <w:p w14:paraId="2BA2AC75" w14:textId="77777777" w:rsidR="00586DE0" w:rsidRDefault="00E70EE5" w:rsidP="00D37A08">
      <w:pPr>
        <w:numPr>
          <w:ilvl w:val="1"/>
          <w:numId w:val="1"/>
        </w:numPr>
        <w:spacing w:after="36"/>
        <w:ind w:left="1440" w:hanging="540"/>
      </w:pPr>
      <w:r>
        <w:t xml:space="preserve">Pets are not allowed on the property. </w:t>
      </w:r>
    </w:p>
    <w:p w14:paraId="1ABEC65E" w14:textId="77777777" w:rsidR="00586DE0" w:rsidRDefault="00E70EE5" w:rsidP="00D37A08">
      <w:pPr>
        <w:numPr>
          <w:ilvl w:val="1"/>
          <w:numId w:val="1"/>
        </w:numPr>
        <w:spacing w:after="36"/>
        <w:ind w:left="1440" w:hanging="540"/>
      </w:pPr>
      <w:r>
        <w:t xml:space="preserve">Smoking on the property is prohibited. </w:t>
      </w:r>
    </w:p>
    <w:p w14:paraId="23CCD107" w14:textId="77777777" w:rsidR="00586DE0" w:rsidRDefault="00E70EE5" w:rsidP="00D37A08">
      <w:pPr>
        <w:numPr>
          <w:ilvl w:val="1"/>
          <w:numId w:val="1"/>
        </w:numPr>
        <w:spacing w:after="36"/>
        <w:ind w:left="1440" w:hanging="540"/>
      </w:pPr>
      <w:r>
        <w:t xml:space="preserve">Running is not permitted at any time on the pool deck; everyone must </w:t>
      </w:r>
      <w:proofErr w:type="gramStart"/>
      <w:r>
        <w:t>walk at all times</w:t>
      </w:r>
      <w:proofErr w:type="gramEnd"/>
      <w:r>
        <w:t xml:space="preserve">. </w:t>
      </w:r>
    </w:p>
    <w:p w14:paraId="037BBAF6" w14:textId="77777777" w:rsidR="00586DE0" w:rsidRDefault="00E70EE5" w:rsidP="00D37A08">
      <w:pPr>
        <w:numPr>
          <w:ilvl w:val="1"/>
          <w:numId w:val="1"/>
        </w:numPr>
        <w:ind w:left="1440" w:hanging="540"/>
      </w:pPr>
      <w:r>
        <w:t xml:space="preserve">No back-dives or somersaults are permitted from the edge of the pool at any time. </w:t>
      </w:r>
    </w:p>
    <w:p w14:paraId="3CC0126F" w14:textId="34B0BF6E" w:rsidR="00586DE0" w:rsidRDefault="00E70EE5" w:rsidP="005769A9">
      <w:pPr>
        <w:numPr>
          <w:ilvl w:val="0"/>
          <w:numId w:val="1"/>
        </w:numPr>
        <w:ind w:left="540" w:hanging="540"/>
      </w:pPr>
      <w:r>
        <w:t xml:space="preserve">No one is allowed on the Club premises outside of normal Club hours without the Club </w:t>
      </w:r>
      <w:r w:rsidR="008F4CC7">
        <w:t>M</w:t>
      </w:r>
      <w:r>
        <w:t xml:space="preserve">anager’s express prior approval. </w:t>
      </w:r>
    </w:p>
    <w:p w14:paraId="2F900677" w14:textId="77777777" w:rsidR="00586DE0" w:rsidRDefault="00E70EE5" w:rsidP="005769A9">
      <w:pPr>
        <w:numPr>
          <w:ilvl w:val="0"/>
          <w:numId w:val="1"/>
        </w:numPr>
        <w:ind w:left="540" w:hanging="540"/>
      </w:pPr>
      <w:r>
        <w:t xml:space="preserve">The Club is not responsible for loss or damage to personal property. Lockers are provided for the convenience of members. </w:t>
      </w:r>
    </w:p>
    <w:p w14:paraId="4354CA6A" w14:textId="77777777" w:rsidR="00586DE0" w:rsidRDefault="00E70EE5" w:rsidP="005769A9">
      <w:pPr>
        <w:numPr>
          <w:ilvl w:val="0"/>
          <w:numId w:val="1"/>
        </w:numPr>
        <w:ind w:left="540" w:hanging="540"/>
      </w:pPr>
      <w:r>
        <w:t xml:space="preserve">A lost-and-found service is provided, but articles may be disposed of after two weeks. </w:t>
      </w:r>
    </w:p>
    <w:p w14:paraId="26E60D6A" w14:textId="77777777" w:rsidR="00586DE0" w:rsidRDefault="00E70EE5" w:rsidP="005769A9">
      <w:pPr>
        <w:numPr>
          <w:ilvl w:val="0"/>
          <w:numId w:val="1"/>
        </w:numPr>
        <w:ind w:left="540" w:hanging="540"/>
      </w:pPr>
      <w:r>
        <w:t xml:space="preserve">Members will be assessed for deliberate property damage and may have privileges suspended until restitution is made. </w:t>
      </w:r>
    </w:p>
    <w:p w14:paraId="629D6B3B" w14:textId="77777777" w:rsidR="00586DE0" w:rsidRDefault="00E70EE5" w:rsidP="005769A9">
      <w:pPr>
        <w:numPr>
          <w:ilvl w:val="0"/>
          <w:numId w:val="1"/>
        </w:numPr>
        <w:ind w:left="540" w:hanging="540"/>
      </w:pPr>
      <w:r>
        <w:t xml:space="preserve">The Club telephone is restricted to incoming calls except in the case of emergencies. </w:t>
      </w:r>
    </w:p>
    <w:p w14:paraId="4C279A76" w14:textId="77777777" w:rsidR="00586DE0" w:rsidRDefault="00E70EE5" w:rsidP="008F4CC7">
      <w:pPr>
        <w:numPr>
          <w:ilvl w:val="0"/>
          <w:numId w:val="1"/>
        </w:numPr>
        <w:ind w:left="540" w:hanging="540"/>
      </w:pPr>
      <w:r>
        <w:t xml:space="preserve">All members and guests are required to sign in at the front desk. Access to the pool and tennis courts for members and their guests may be denied without proper identification. </w:t>
      </w:r>
    </w:p>
    <w:p w14:paraId="2008BE3E" w14:textId="6B8A5C4A" w:rsidR="008F4CC7" w:rsidRDefault="008F4CC7" w:rsidP="008F4CC7">
      <w:pPr>
        <w:pStyle w:val="ListParagraph"/>
        <w:numPr>
          <w:ilvl w:val="0"/>
          <w:numId w:val="1"/>
        </w:numPr>
        <w:ind w:left="540" w:hanging="540"/>
      </w:pPr>
      <w:r>
        <w:t xml:space="preserve">Use of phones and cameras is not permitted in the main clubhouse locker rooms. </w:t>
      </w:r>
    </w:p>
    <w:p w14:paraId="7D68A6AC" w14:textId="77777777" w:rsidR="00134562" w:rsidRDefault="00134562" w:rsidP="00D37A08">
      <w:pPr>
        <w:pStyle w:val="ListParagraph"/>
        <w:ind w:left="540" w:firstLine="0"/>
      </w:pPr>
    </w:p>
    <w:p w14:paraId="0C0F4C36" w14:textId="3F0C0F5B" w:rsidR="00134562" w:rsidRDefault="00134562" w:rsidP="008F4CC7">
      <w:pPr>
        <w:pStyle w:val="ListParagraph"/>
        <w:numPr>
          <w:ilvl w:val="0"/>
          <w:numId w:val="1"/>
        </w:numPr>
        <w:ind w:left="540" w:hanging="540"/>
      </w:pPr>
      <w:r>
        <w:t xml:space="preserve">Parking in the gravel area blocked by cones is strictly prohibited.  Constant access to the gravel path is necessary for </w:t>
      </w:r>
      <w:r w:rsidR="009B2CF4">
        <w:t>safety vehicles and vendors.  Vehicles blocking access to the gravel path are subject to towing and/or fines imposed by the Club.</w:t>
      </w:r>
    </w:p>
    <w:p w14:paraId="7149D3F4" w14:textId="77777777" w:rsidR="009B2CF4" w:rsidRDefault="009B2CF4" w:rsidP="00D37A08">
      <w:pPr>
        <w:pStyle w:val="ListParagraph"/>
      </w:pPr>
    </w:p>
    <w:p w14:paraId="023CCB24" w14:textId="3D396299" w:rsidR="009B2CF4" w:rsidRDefault="009B2CF4" w:rsidP="00D37A08">
      <w:pPr>
        <w:pStyle w:val="ListParagraph"/>
        <w:numPr>
          <w:ilvl w:val="0"/>
          <w:numId w:val="1"/>
        </w:numPr>
        <w:ind w:left="540" w:hanging="540"/>
      </w:pPr>
      <w:r>
        <w:t>Members are not permitted to block access to the parking areas while dropping off people at the entrance.  If there are cars behind you, please pull forward to allow others to pass, or park your vehicle in a marked space.</w:t>
      </w:r>
    </w:p>
    <w:p w14:paraId="265D8D84" w14:textId="4754623D" w:rsidR="00586DE0" w:rsidRPr="00D37A08" w:rsidRDefault="00E70EE5" w:rsidP="00D37A08">
      <w:pPr>
        <w:ind w:left="-5"/>
        <w:jc w:val="center"/>
        <w:rPr>
          <w:b/>
          <w:bCs/>
        </w:rPr>
      </w:pPr>
      <w:r w:rsidRPr="00D37A08">
        <w:rPr>
          <w:b/>
          <w:bCs/>
        </w:rPr>
        <w:t>SWIMMING POOLS</w:t>
      </w:r>
    </w:p>
    <w:p w14:paraId="6E0AC2F6" w14:textId="246942DE" w:rsidR="00586DE0" w:rsidRDefault="00E70EE5" w:rsidP="005769A9">
      <w:pPr>
        <w:numPr>
          <w:ilvl w:val="0"/>
          <w:numId w:val="2"/>
        </w:numPr>
        <w:ind w:left="540" w:hanging="540"/>
      </w:pPr>
      <w:r>
        <w:t xml:space="preserve">Hours of Operation: Pool hours and pool usage allocations will be posted on the pool website and in the </w:t>
      </w:r>
      <w:r w:rsidR="008F4CC7">
        <w:t>C</w:t>
      </w:r>
      <w:r>
        <w:t xml:space="preserve">lub bath house at least one week in advance. This schedule takes precedence over any other communication regarding pool availability (including any reference to pool hours and/or usage in the </w:t>
      </w:r>
      <w:r w:rsidR="008F4CC7">
        <w:t>C</w:t>
      </w:r>
      <w:r>
        <w:t xml:space="preserve">lub </w:t>
      </w:r>
      <w:r w:rsidR="008F4CC7">
        <w:t>R</w:t>
      </w:r>
      <w:r>
        <w:t xml:space="preserve">ules). The Club Manager or Head Assistant Manager may adjust pool usage allocation at their discretion in response to demand, weather, and other factors affecting prudent use of pool resources. The schedule will also be emailed to </w:t>
      </w:r>
      <w:r w:rsidR="008F4CC7">
        <w:t>C</w:t>
      </w:r>
      <w:r>
        <w:t xml:space="preserve">lub members in pdf format </w:t>
      </w:r>
      <w:r w:rsidR="00A14A02">
        <w:t>periodically</w:t>
      </w:r>
      <w:r>
        <w:t xml:space="preserve">. </w:t>
      </w:r>
    </w:p>
    <w:p w14:paraId="2DE6588C" w14:textId="77777777" w:rsidR="00586DE0" w:rsidRDefault="00E70EE5" w:rsidP="00D37A08">
      <w:pPr>
        <w:numPr>
          <w:ilvl w:val="0"/>
          <w:numId w:val="2"/>
        </w:numPr>
        <w:spacing w:after="271"/>
        <w:ind w:left="540" w:hanging="540"/>
      </w:pPr>
      <w:r>
        <w:t xml:space="preserve">The Club Manager or the Manager’s designee may close one or more pools due to conditions caused by weather, sanitation, or equipment. </w:t>
      </w:r>
    </w:p>
    <w:p w14:paraId="78DFAC07" w14:textId="77777777" w:rsidR="00586DE0" w:rsidRDefault="00E70EE5" w:rsidP="00D37A08">
      <w:pPr>
        <w:numPr>
          <w:ilvl w:val="0"/>
          <w:numId w:val="2"/>
        </w:numPr>
        <w:ind w:left="540" w:hanging="540"/>
      </w:pPr>
      <w:r>
        <w:t xml:space="preserve">Extended hours may be adopted due to hot, humid weather or for scheduled special events. </w:t>
      </w:r>
    </w:p>
    <w:p w14:paraId="37D77916" w14:textId="77777777" w:rsidR="00586DE0" w:rsidRDefault="00E70EE5" w:rsidP="005769A9">
      <w:pPr>
        <w:numPr>
          <w:ilvl w:val="0"/>
          <w:numId w:val="2"/>
        </w:numPr>
        <w:ind w:left="540" w:hanging="540"/>
      </w:pPr>
      <w:r>
        <w:t xml:space="preserve">Use of aquatic shoes (commonly referred to as pool shoes) is permitted in the pools and on the pool deck. Such footwear is not permitted on grass, in the volleyball pit or in other areas outside of the pools or immediate deck areas. </w:t>
      </w:r>
    </w:p>
    <w:p w14:paraId="604D1416" w14:textId="77777777" w:rsidR="00586DE0" w:rsidRDefault="00E70EE5" w:rsidP="005769A9">
      <w:pPr>
        <w:numPr>
          <w:ilvl w:val="0"/>
          <w:numId w:val="2"/>
        </w:numPr>
        <w:ind w:left="540" w:hanging="540"/>
      </w:pPr>
      <w:r>
        <w:t xml:space="preserve">Pool toys are restricted to wading pool and shallow portion of the upper pool, except during scheduled events. Only soft toys and dive sticks are permitted. Flotation devices, kickboards, and “floaties” are not permitted in the upper or lower pools except during scheduled noodle and raft times. Toys that spray or shoot water are not permitted anywhere in the Club. </w:t>
      </w:r>
    </w:p>
    <w:p w14:paraId="08087AB2" w14:textId="10757379" w:rsidR="00586DE0" w:rsidRDefault="00E70EE5" w:rsidP="005769A9">
      <w:pPr>
        <w:numPr>
          <w:ilvl w:val="0"/>
          <w:numId w:val="2"/>
        </w:numPr>
        <w:ind w:left="540" w:hanging="540"/>
      </w:pPr>
      <w:r>
        <w:t xml:space="preserve">Dangerous activities and rough play are prohibited. </w:t>
      </w:r>
    </w:p>
    <w:p w14:paraId="4857A4F4" w14:textId="77777777" w:rsidR="00586DE0" w:rsidRDefault="00E70EE5" w:rsidP="005769A9">
      <w:pPr>
        <w:numPr>
          <w:ilvl w:val="0"/>
          <w:numId w:val="2"/>
        </w:numPr>
        <w:ind w:left="540" w:hanging="540"/>
      </w:pPr>
      <w:r>
        <w:t xml:space="preserve">Everyone using a pool is required to take a shower with soap and water before entering a pool. </w:t>
      </w:r>
    </w:p>
    <w:p w14:paraId="655FF782" w14:textId="77777777" w:rsidR="00586DE0" w:rsidRDefault="00E70EE5" w:rsidP="005769A9">
      <w:pPr>
        <w:numPr>
          <w:ilvl w:val="0"/>
          <w:numId w:val="2"/>
        </w:numPr>
        <w:ind w:left="540" w:hanging="540"/>
      </w:pPr>
      <w:r>
        <w:t xml:space="preserve">Persons with communicable diseases, open lesions, colds, inflamed eyes, nasal or ear discharges, and etcetera are not permitted to use the pools. </w:t>
      </w:r>
    </w:p>
    <w:p w14:paraId="2DA73262" w14:textId="77777777" w:rsidR="00586DE0" w:rsidRDefault="00E70EE5" w:rsidP="00D37A08">
      <w:pPr>
        <w:numPr>
          <w:ilvl w:val="0"/>
          <w:numId w:val="2"/>
        </w:numPr>
        <w:ind w:left="540" w:hanging="540"/>
      </w:pPr>
      <w:r>
        <w:t xml:space="preserve">Spitting and/or spouting of water in the pools is prohibited. </w:t>
      </w:r>
    </w:p>
    <w:p w14:paraId="0244B29F" w14:textId="77777777" w:rsidR="00586DE0" w:rsidRDefault="00E70EE5" w:rsidP="00D37A08">
      <w:pPr>
        <w:numPr>
          <w:ilvl w:val="0"/>
          <w:numId w:val="2"/>
        </w:numPr>
        <w:ind w:left="540" w:hanging="540"/>
      </w:pPr>
      <w:r>
        <w:t xml:space="preserve">Foot showers must be used by everyone re-entering the pools from non-deck areas. </w:t>
      </w:r>
    </w:p>
    <w:p w14:paraId="20852926" w14:textId="19528748" w:rsidR="00586DE0" w:rsidRPr="00D37A08" w:rsidRDefault="00E70EE5" w:rsidP="00D37A08">
      <w:pPr>
        <w:ind w:left="-5"/>
        <w:jc w:val="center"/>
        <w:rPr>
          <w:b/>
          <w:bCs/>
        </w:rPr>
      </w:pPr>
      <w:r w:rsidRPr="00D37A08">
        <w:rPr>
          <w:b/>
          <w:bCs/>
        </w:rPr>
        <w:t>DIVING BOARD AND SLIDE</w:t>
      </w:r>
    </w:p>
    <w:p w14:paraId="2F8850CE" w14:textId="77777777" w:rsidR="00586DE0" w:rsidRDefault="00E70EE5" w:rsidP="005769A9">
      <w:pPr>
        <w:numPr>
          <w:ilvl w:val="0"/>
          <w:numId w:val="3"/>
        </w:numPr>
        <w:ind w:left="540" w:hanging="540"/>
      </w:pPr>
      <w:r>
        <w:t xml:space="preserve">Diving is permitted only in designated areas. </w:t>
      </w:r>
    </w:p>
    <w:p w14:paraId="1B90A995" w14:textId="4FBAF5BB" w:rsidR="00586DE0" w:rsidRDefault="00E70EE5" w:rsidP="00D37A08">
      <w:pPr>
        <w:numPr>
          <w:ilvl w:val="0"/>
          <w:numId w:val="3"/>
        </w:numPr>
        <w:ind w:left="540" w:hanging="540"/>
      </w:pPr>
      <w:r>
        <w:t xml:space="preserve">Divers must wait for </w:t>
      </w:r>
      <w:r w:rsidR="008F4CC7">
        <w:t xml:space="preserve">the </w:t>
      </w:r>
      <w:r>
        <w:t xml:space="preserve">previous diver to clear the area before stepping onto the board. </w:t>
      </w:r>
    </w:p>
    <w:p w14:paraId="17C67C31" w14:textId="77777777" w:rsidR="00586DE0" w:rsidRDefault="00E70EE5" w:rsidP="00D37A08">
      <w:pPr>
        <w:numPr>
          <w:ilvl w:val="0"/>
          <w:numId w:val="3"/>
        </w:numPr>
        <w:ind w:left="540" w:hanging="540"/>
      </w:pPr>
      <w:r>
        <w:t xml:space="preserve">Only one person is permitted on a diving board at a time (note: exceptions are made for diving coaches). </w:t>
      </w:r>
    </w:p>
    <w:p w14:paraId="34972D15" w14:textId="6F5B3940" w:rsidR="00586DE0" w:rsidRDefault="00E70EE5" w:rsidP="00D37A08">
      <w:pPr>
        <w:numPr>
          <w:ilvl w:val="0"/>
          <w:numId w:val="3"/>
        </w:numPr>
        <w:ind w:left="540" w:hanging="540"/>
      </w:pPr>
      <w:r>
        <w:t>Dive</w:t>
      </w:r>
      <w:r w:rsidR="008F4CC7">
        <w:t>s</w:t>
      </w:r>
      <w:r>
        <w:t xml:space="preserve"> m</w:t>
      </w:r>
      <w:r w:rsidR="008F4CC7">
        <w:t>ust</w:t>
      </w:r>
      <w:r>
        <w:t xml:space="preserve"> be in a forward direction only. </w:t>
      </w:r>
    </w:p>
    <w:p w14:paraId="26A94AD5" w14:textId="77777777" w:rsidR="00586DE0" w:rsidRDefault="00E70EE5" w:rsidP="00D37A08">
      <w:pPr>
        <w:numPr>
          <w:ilvl w:val="0"/>
          <w:numId w:val="3"/>
        </w:numPr>
        <w:ind w:left="540" w:hanging="540"/>
      </w:pPr>
      <w:r>
        <w:t xml:space="preserve">Excessive bouncing is not permitted. </w:t>
      </w:r>
    </w:p>
    <w:p w14:paraId="47A89CCE" w14:textId="77777777" w:rsidR="00586DE0" w:rsidRDefault="00E70EE5" w:rsidP="00D37A08">
      <w:pPr>
        <w:numPr>
          <w:ilvl w:val="0"/>
          <w:numId w:val="3"/>
        </w:numPr>
        <w:ind w:left="540" w:hanging="540"/>
      </w:pPr>
      <w:r>
        <w:t xml:space="preserve">The slide may be used by only one person at a time and only in a forward, sitting position. </w:t>
      </w:r>
    </w:p>
    <w:p w14:paraId="2A9452FE" w14:textId="77777777" w:rsidR="00586DE0" w:rsidRDefault="00E70EE5" w:rsidP="00D37A08">
      <w:pPr>
        <w:numPr>
          <w:ilvl w:val="0"/>
          <w:numId w:val="3"/>
        </w:numPr>
        <w:ind w:left="540" w:hanging="540"/>
      </w:pPr>
      <w:r>
        <w:t xml:space="preserve">Users may not climb the slide ladder until the previous person has entered the water. </w:t>
      </w:r>
    </w:p>
    <w:p w14:paraId="1740B10B" w14:textId="77777777" w:rsidR="00586DE0" w:rsidRDefault="00E70EE5" w:rsidP="00D37A08">
      <w:pPr>
        <w:numPr>
          <w:ilvl w:val="0"/>
          <w:numId w:val="3"/>
        </w:numPr>
        <w:ind w:left="540" w:hanging="540"/>
      </w:pPr>
      <w:r>
        <w:t xml:space="preserve">Catching person at the base of the slide is not permitted. </w:t>
      </w:r>
    </w:p>
    <w:p w14:paraId="27D4B383" w14:textId="77777777" w:rsidR="00586DE0" w:rsidRDefault="00E70EE5" w:rsidP="005769A9">
      <w:pPr>
        <w:numPr>
          <w:ilvl w:val="0"/>
          <w:numId w:val="3"/>
        </w:numPr>
        <w:ind w:left="540" w:hanging="540"/>
      </w:pPr>
      <w:r>
        <w:t xml:space="preserve">Lifeguards may close the slide if pool crowding presents a safety concern for other swimmers. </w:t>
      </w:r>
    </w:p>
    <w:p w14:paraId="25F76B21" w14:textId="77777777" w:rsidR="00586DE0" w:rsidRDefault="00E70EE5" w:rsidP="005769A9">
      <w:pPr>
        <w:numPr>
          <w:ilvl w:val="0"/>
          <w:numId w:val="3"/>
        </w:numPr>
        <w:ind w:left="540" w:hanging="540"/>
      </w:pPr>
      <w:r>
        <w:t xml:space="preserve">Goggles are not permitted when using the diving boards or slide. </w:t>
      </w:r>
    </w:p>
    <w:p w14:paraId="1FD58FDB" w14:textId="08355C97" w:rsidR="00586DE0" w:rsidRPr="00D37A08" w:rsidRDefault="00E70EE5" w:rsidP="00D37A08">
      <w:pPr>
        <w:ind w:left="-5"/>
        <w:jc w:val="center"/>
        <w:rPr>
          <w:b/>
          <w:bCs/>
        </w:rPr>
      </w:pPr>
      <w:r w:rsidRPr="00D37A08">
        <w:rPr>
          <w:b/>
          <w:bCs/>
        </w:rPr>
        <w:t>WATER BASKETBALL RULES</w:t>
      </w:r>
    </w:p>
    <w:p w14:paraId="5EFC873E" w14:textId="77777777" w:rsidR="00586DE0" w:rsidRDefault="00E70EE5" w:rsidP="00D37A08">
      <w:pPr>
        <w:numPr>
          <w:ilvl w:val="0"/>
          <w:numId w:val="4"/>
        </w:numPr>
        <w:ind w:left="540" w:hanging="540"/>
      </w:pPr>
      <w:r>
        <w:t xml:space="preserve">Members must use club-provided basketballs only, no other balls are to be used. </w:t>
      </w:r>
    </w:p>
    <w:p w14:paraId="18DD48B1" w14:textId="77777777" w:rsidR="00586DE0" w:rsidRDefault="00E70EE5" w:rsidP="00D37A08">
      <w:pPr>
        <w:numPr>
          <w:ilvl w:val="0"/>
          <w:numId w:val="4"/>
        </w:numPr>
        <w:ind w:left="540" w:hanging="540"/>
      </w:pPr>
      <w:r>
        <w:t xml:space="preserve">No horseplay/rough-housing or hanging on rim or net. </w:t>
      </w:r>
    </w:p>
    <w:p w14:paraId="7C3A68BE" w14:textId="1F97C112" w:rsidR="00586DE0" w:rsidRDefault="00E70EE5" w:rsidP="00D37A08">
      <w:pPr>
        <w:numPr>
          <w:ilvl w:val="0"/>
          <w:numId w:val="4"/>
        </w:numPr>
        <w:ind w:left="540" w:hanging="540"/>
      </w:pPr>
      <w:r>
        <w:t xml:space="preserve">All play must occur inside the pool water. </w:t>
      </w:r>
      <w:r w:rsidR="00134562">
        <w:t>P</w:t>
      </w:r>
      <w:r>
        <w:t xml:space="preserve">lay </w:t>
      </w:r>
      <w:r w:rsidR="008F4CC7">
        <w:t xml:space="preserve">is </w:t>
      </w:r>
      <w:r w:rsidR="00134562">
        <w:t xml:space="preserve">not </w:t>
      </w:r>
      <w:r>
        <w:t>permitted from</w:t>
      </w:r>
      <w:r w:rsidR="00134562">
        <w:t xml:space="preserve"> the</w:t>
      </w:r>
      <w:r>
        <w:t xml:space="preserve"> pool deck. </w:t>
      </w:r>
    </w:p>
    <w:p w14:paraId="67D134EF" w14:textId="35CB508E" w:rsidR="00586DE0" w:rsidRDefault="00E70EE5" w:rsidP="00D37A08">
      <w:pPr>
        <w:numPr>
          <w:ilvl w:val="0"/>
          <w:numId w:val="4"/>
        </w:numPr>
        <w:ind w:left="540" w:hanging="540"/>
      </w:pPr>
      <w:r>
        <w:t>Lifeguard</w:t>
      </w:r>
      <w:r w:rsidR="008F4CC7">
        <w:t>s</w:t>
      </w:r>
      <w:r>
        <w:t xml:space="preserve"> ha</w:t>
      </w:r>
      <w:r w:rsidR="008F4CC7">
        <w:t>ve</w:t>
      </w:r>
      <w:r>
        <w:t xml:space="preserve"> discretion to remove the ball or backboard for safety or space concerns. </w:t>
      </w:r>
    </w:p>
    <w:p w14:paraId="5FE8B506" w14:textId="77777777" w:rsidR="00586DE0" w:rsidRDefault="00E70EE5" w:rsidP="00D37A08">
      <w:pPr>
        <w:numPr>
          <w:ilvl w:val="0"/>
          <w:numId w:val="4"/>
        </w:numPr>
        <w:ind w:left="540" w:hanging="540"/>
      </w:pPr>
      <w:r>
        <w:t xml:space="preserve">Adjustment of basketball or backboard equipment is permitted by staff members Only. </w:t>
      </w:r>
    </w:p>
    <w:p w14:paraId="7D759F36" w14:textId="77777777" w:rsidR="00586DE0" w:rsidRDefault="00E70EE5" w:rsidP="00D37A08">
      <w:pPr>
        <w:numPr>
          <w:ilvl w:val="0"/>
          <w:numId w:val="4"/>
        </w:numPr>
        <w:ind w:left="540" w:hanging="540"/>
      </w:pPr>
      <w:r>
        <w:t xml:space="preserve">Misuse of equipment may result in equipment restrictions by staff. </w:t>
      </w:r>
    </w:p>
    <w:p w14:paraId="2469DA5F" w14:textId="5E04DC2C" w:rsidR="00586DE0" w:rsidRPr="00D37A08" w:rsidRDefault="00E70EE5" w:rsidP="00D37A08">
      <w:pPr>
        <w:spacing w:after="271"/>
        <w:ind w:left="-5"/>
        <w:jc w:val="center"/>
        <w:rPr>
          <w:b/>
          <w:bCs/>
        </w:rPr>
      </w:pPr>
      <w:r w:rsidRPr="00D37A08">
        <w:rPr>
          <w:b/>
          <w:bCs/>
        </w:rPr>
        <w:t>CHILDREN’S USE OF THE CLUB</w:t>
      </w:r>
    </w:p>
    <w:p w14:paraId="0BEB3CD1" w14:textId="77777777" w:rsidR="00586DE0" w:rsidRDefault="00E70EE5" w:rsidP="00D37A08">
      <w:pPr>
        <w:numPr>
          <w:ilvl w:val="0"/>
          <w:numId w:val="5"/>
        </w:numPr>
        <w:ind w:left="540" w:hanging="540"/>
      </w:pPr>
      <w:r>
        <w:t xml:space="preserve">The safety and welfare of minor children is the sole responsibility of their parents or designated caregiver. Parents are strongly encouraged to </w:t>
      </w:r>
      <w:proofErr w:type="gramStart"/>
      <w:r>
        <w:t>remain with their minor children on the Club property at all times</w:t>
      </w:r>
      <w:proofErr w:type="gramEnd"/>
      <w:r>
        <w:t xml:space="preserve"> or to designate a responsible caregiver to do so. The Club does not monitor and is not responsible for the comings and goings of minor children to ensure that they remain on the Club premises or that they leave only when or with person(s) authorized by their parents or caregiver. </w:t>
      </w:r>
    </w:p>
    <w:p w14:paraId="5A88CA48" w14:textId="3D892883" w:rsidR="00586DE0" w:rsidRDefault="00E70EE5" w:rsidP="00D37A08">
      <w:pPr>
        <w:numPr>
          <w:ilvl w:val="0"/>
          <w:numId w:val="5"/>
        </w:numPr>
        <w:ind w:left="540" w:hanging="540"/>
      </w:pPr>
      <w:r>
        <w:t xml:space="preserve">Children 8 and under must be accompanied by parent or designated care provider at least 16 years of age. Children ages 9-12 are not permitted in fenced pool areas after 5:30pm unless supervised by a person at least 16 years of age. Unsupervised children may be asked to leave the Club with a parent at the discretion of the </w:t>
      </w:r>
      <w:r w:rsidR="00134562">
        <w:t>M</w:t>
      </w:r>
      <w:r>
        <w:t xml:space="preserve">anager. </w:t>
      </w:r>
    </w:p>
    <w:p w14:paraId="4CC51A60" w14:textId="3DF77D0A" w:rsidR="00586DE0" w:rsidRDefault="00E70EE5" w:rsidP="00D37A08">
      <w:pPr>
        <w:numPr>
          <w:ilvl w:val="0"/>
          <w:numId w:val="5"/>
        </w:numPr>
        <w:ind w:left="540" w:hanging="540"/>
      </w:pPr>
      <w:r>
        <w:t xml:space="preserve">Use of the wading pool is restricted to children under </w:t>
      </w:r>
      <w:r w:rsidR="00D37A08">
        <w:t xml:space="preserve">8 </w:t>
      </w:r>
      <w:r>
        <w:t>years of age</w:t>
      </w:r>
      <w:r w:rsidR="00134562">
        <w:t xml:space="preserve"> and under</w:t>
      </w:r>
      <w:r>
        <w:t xml:space="preserve">; such children </w:t>
      </w:r>
      <w:proofErr w:type="gramStart"/>
      <w:r>
        <w:t>must at all times</w:t>
      </w:r>
      <w:proofErr w:type="gramEnd"/>
      <w:r>
        <w:t xml:space="preserve"> be accompanied by, and are the responsibility of, a parent or designated care provider at least 16 years of age. </w:t>
      </w:r>
      <w:r w:rsidR="006054E5">
        <w:t>During the hourly break times, Swimmer must be 6 years old or under.</w:t>
      </w:r>
    </w:p>
    <w:p w14:paraId="4091B622" w14:textId="77777777" w:rsidR="00586DE0" w:rsidRDefault="00E70EE5" w:rsidP="00D37A08">
      <w:pPr>
        <w:numPr>
          <w:ilvl w:val="0"/>
          <w:numId w:val="5"/>
        </w:numPr>
        <w:ind w:left="540" w:hanging="540"/>
      </w:pPr>
      <w:r>
        <w:t xml:space="preserve">Children in diapers must wear proper swim diapers as well as protective, snug fitting rubber pants and are restricted to the wading pool. </w:t>
      </w:r>
    </w:p>
    <w:p w14:paraId="3105075A" w14:textId="425274F7" w:rsidR="00586DE0" w:rsidRDefault="00E70EE5" w:rsidP="00D37A08">
      <w:pPr>
        <w:numPr>
          <w:ilvl w:val="0"/>
          <w:numId w:val="5"/>
        </w:numPr>
        <w:ind w:left="540" w:hanging="540"/>
      </w:pPr>
      <w:r>
        <w:t xml:space="preserve">Children </w:t>
      </w:r>
      <w:r w:rsidR="00DF4860">
        <w:t xml:space="preserve">under 8 years of age </w:t>
      </w:r>
      <w:r>
        <w:t xml:space="preserve">using the upper and lower pools must be toilet-trained and must be </w:t>
      </w:r>
      <w:proofErr w:type="gramStart"/>
      <w:r>
        <w:t>accompanied at all times</w:t>
      </w:r>
      <w:proofErr w:type="gramEnd"/>
      <w:r>
        <w:t xml:space="preserve"> by a responsible </w:t>
      </w:r>
      <w:proofErr w:type="gramStart"/>
      <w:r>
        <w:t>person</w:t>
      </w:r>
      <w:proofErr w:type="gramEnd"/>
      <w:r>
        <w:t xml:space="preserve"> at least </w:t>
      </w:r>
      <w:r w:rsidR="00DF4860">
        <w:t>13</w:t>
      </w:r>
      <w:r>
        <w:t xml:space="preserve"> years old. </w:t>
      </w:r>
    </w:p>
    <w:p w14:paraId="28F7C8BC" w14:textId="74E04895" w:rsidR="00586DE0" w:rsidRDefault="00E70EE5" w:rsidP="00D37A08">
      <w:pPr>
        <w:numPr>
          <w:ilvl w:val="0"/>
          <w:numId w:val="5"/>
        </w:numPr>
        <w:ind w:left="540" w:hanging="540"/>
      </w:pPr>
      <w:r>
        <w:t>The upper and lower pools will be cleared of minors (children under 16 years old) for fifteen minutes each hour until 6:00pm.</w:t>
      </w:r>
      <w:r w:rsidR="00C64DF9">
        <w:t xml:space="preserve">  Minors involved in swim lessons or who are actively lap swimming </w:t>
      </w:r>
      <w:r w:rsidR="00134562">
        <w:t xml:space="preserve">in lap lanes </w:t>
      </w:r>
      <w:r w:rsidR="00C64DF9">
        <w:t>are permitted to remain in the pool.</w:t>
      </w:r>
      <w:r>
        <w:t xml:space="preserve"> </w:t>
      </w:r>
      <w:r w:rsidR="00C64DF9">
        <w:t xml:space="preserve"> </w:t>
      </w:r>
      <w:r>
        <w:t xml:space="preserve">At the discretion of the Manager or the Manager’s designee, breaks may also be called after 6:00pm, based on pool crowding. </w:t>
      </w:r>
    </w:p>
    <w:p w14:paraId="5F22DCA1" w14:textId="0704CFB4" w:rsidR="00586DE0" w:rsidRPr="00D37A08" w:rsidRDefault="00E70EE5" w:rsidP="00DF4860">
      <w:pPr>
        <w:ind w:left="-5"/>
        <w:jc w:val="center"/>
        <w:rPr>
          <w:b/>
          <w:bCs/>
        </w:rPr>
      </w:pPr>
      <w:r w:rsidRPr="00D37A08">
        <w:rPr>
          <w:b/>
          <w:bCs/>
        </w:rPr>
        <w:t>TENNIS COURTS</w:t>
      </w:r>
    </w:p>
    <w:p w14:paraId="5776F829" w14:textId="77777777" w:rsidR="00586DE0" w:rsidRDefault="00E70EE5" w:rsidP="00D37A08">
      <w:pPr>
        <w:numPr>
          <w:ilvl w:val="0"/>
          <w:numId w:val="6"/>
        </w:numPr>
        <w:ind w:left="540" w:hanging="540"/>
      </w:pPr>
      <w:r>
        <w:t xml:space="preserve">The tennis courts are for tennis and pickleball play only and are available between 7:00am and 10:00pm. </w:t>
      </w:r>
    </w:p>
    <w:p w14:paraId="0A1B1769" w14:textId="4A8EAC42" w:rsidR="00586DE0" w:rsidRDefault="00E70EE5" w:rsidP="00D37A08">
      <w:pPr>
        <w:numPr>
          <w:ilvl w:val="0"/>
          <w:numId w:val="6"/>
        </w:numPr>
        <w:spacing w:after="316"/>
        <w:ind w:left="540" w:hanging="540"/>
      </w:pPr>
      <w:r>
        <w:t xml:space="preserve">The tennis courts may be used throughout the year, but will be maintained by </w:t>
      </w:r>
      <w:r w:rsidR="00134562">
        <w:t>the Club</w:t>
      </w:r>
      <w:r>
        <w:t xml:space="preserve">:  </w:t>
      </w:r>
    </w:p>
    <w:p w14:paraId="4C5DDACE" w14:textId="77777777" w:rsidR="00586DE0" w:rsidRDefault="00E70EE5" w:rsidP="00D37A08">
      <w:pPr>
        <w:numPr>
          <w:ilvl w:val="1"/>
          <w:numId w:val="6"/>
        </w:numPr>
        <w:spacing w:after="36"/>
        <w:ind w:left="1440" w:hanging="450"/>
      </w:pPr>
      <w:r>
        <w:t xml:space="preserve">Regularly in the months of June - August  </w:t>
      </w:r>
    </w:p>
    <w:p w14:paraId="479FEB80" w14:textId="77777777" w:rsidR="00586DE0" w:rsidRDefault="00E70EE5" w:rsidP="00D37A08">
      <w:pPr>
        <w:numPr>
          <w:ilvl w:val="1"/>
          <w:numId w:val="6"/>
        </w:numPr>
        <w:spacing w:after="40"/>
        <w:ind w:left="1440" w:hanging="450"/>
      </w:pPr>
      <w:r>
        <w:t xml:space="preserve">Weekly in the months of March - May and September - November  </w:t>
      </w:r>
    </w:p>
    <w:p w14:paraId="5D1A5F18" w14:textId="77777777" w:rsidR="00586DE0" w:rsidRDefault="00E70EE5" w:rsidP="00D37A08">
      <w:pPr>
        <w:numPr>
          <w:ilvl w:val="1"/>
          <w:numId w:val="6"/>
        </w:numPr>
        <w:ind w:left="1440" w:hanging="450"/>
      </w:pPr>
      <w:r>
        <w:t xml:space="preserve">Not at all December - February </w:t>
      </w:r>
    </w:p>
    <w:p w14:paraId="57BF1481" w14:textId="1789B46E" w:rsidR="00586DE0" w:rsidRDefault="00E70EE5" w:rsidP="00D37A08">
      <w:pPr>
        <w:numPr>
          <w:ilvl w:val="0"/>
          <w:numId w:val="6"/>
        </w:numPr>
        <w:spacing w:after="317"/>
        <w:ind w:left="540" w:hanging="540"/>
      </w:pPr>
      <w:r>
        <w:t>Tennis courts must be reserved on</w:t>
      </w:r>
      <w:r w:rsidR="00134562">
        <w:t xml:space="preserve"> the Club</w:t>
      </w:r>
      <w:r>
        <w:t xml:space="preserve"> website under the Tennis Tab.     </w:t>
      </w:r>
    </w:p>
    <w:p w14:paraId="58826B35" w14:textId="77777777" w:rsidR="00586DE0" w:rsidRDefault="00E70EE5" w:rsidP="00D37A08">
      <w:pPr>
        <w:numPr>
          <w:ilvl w:val="1"/>
          <w:numId w:val="6"/>
        </w:numPr>
        <w:spacing w:after="39"/>
        <w:ind w:left="1530" w:hanging="540"/>
      </w:pPr>
      <w:r>
        <w:t xml:space="preserve">Reservations are forfeited if the players do not arrive within 10 minutes of their scheduled time.  </w:t>
      </w:r>
    </w:p>
    <w:p w14:paraId="1E57C1FF" w14:textId="77777777" w:rsidR="00586DE0" w:rsidRDefault="00E70EE5" w:rsidP="00D37A08">
      <w:pPr>
        <w:numPr>
          <w:ilvl w:val="1"/>
          <w:numId w:val="6"/>
        </w:numPr>
        <w:ind w:left="1530" w:hanging="540"/>
      </w:pPr>
      <w:r>
        <w:t xml:space="preserve">There shall be a one-hour limit for singles and a one and half hour limit for doubles. </w:t>
      </w:r>
    </w:p>
    <w:p w14:paraId="27BA2323" w14:textId="77777777" w:rsidR="00586DE0" w:rsidRDefault="00E70EE5" w:rsidP="005769A9">
      <w:pPr>
        <w:numPr>
          <w:ilvl w:val="0"/>
          <w:numId w:val="6"/>
        </w:numPr>
        <w:ind w:left="540" w:hanging="540"/>
      </w:pPr>
      <w:r>
        <w:t xml:space="preserve">For Club activities, such as tournaments, matches, coaching and lessons court time may be pre-reserved in accordance with contract stipulations and Board Policy. These priority activities take precedence over individual reservations. Courts will be blocked off on our website for these events so members cannot reserve these times. </w:t>
      </w:r>
    </w:p>
    <w:p w14:paraId="2AE2C4D7" w14:textId="705DF282" w:rsidR="00586DE0" w:rsidRDefault="00E70EE5" w:rsidP="00DF4860">
      <w:pPr>
        <w:numPr>
          <w:ilvl w:val="0"/>
          <w:numId w:val="6"/>
        </w:numPr>
        <w:spacing w:after="285" w:line="237" w:lineRule="auto"/>
        <w:ind w:left="540" w:hanging="540"/>
      </w:pPr>
      <w:r>
        <w:t xml:space="preserve">Use of the courts is </w:t>
      </w:r>
      <w:proofErr w:type="gramStart"/>
      <w:r>
        <w:t>restricted to members and their paid guests at all times</w:t>
      </w:r>
      <w:proofErr w:type="gramEnd"/>
      <w:r>
        <w:t xml:space="preserve">. Guest fees should be paid in advance on our website under the Tennis Tab, log into your account and under </w:t>
      </w:r>
      <w:r w:rsidR="005769A9">
        <w:t>“</w:t>
      </w:r>
      <w:r>
        <w:t>buy</w:t>
      </w:r>
      <w:r w:rsidR="005769A9">
        <w:t>”</w:t>
      </w:r>
      <w:r>
        <w:t xml:space="preserve"> are the Guest Fees</w:t>
      </w:r>
      <w:r w:rsidR="00DF4860">
        <w:t>.</w:t>
      </w:r>
    </w:p>
    <w:p w14:paraId="58A63EC0" w14:textId="77777777" w:rsidR="00586DE0" w:rsidRDefault="00E70EE5" w:rsidP="008F4CC7">
      <w:pPr>
        <w:numPr>
          <w:ilvl w:val="0"/>
          <w:numId w:val="6"/>
        </w:numPr>
        <w:ind w:left="540" w:hanging="540"/>
      </w:pPr>
      <w:r>
        <w:t xml:space="preserve">Players and their guests are expected to keep the courts clean and free of debris. </w:t>
      </w:r>
    </w:p>
    <w:p w14:paraId="7CC232FF" w14:textId="77777777" w:rsidR="00586DE0" w:rsidRDefault="00E70EE5" w:rsidP="008F4CC7">
      <w:pPr>
        <w:numPr>
          <w:ilvl w:val="0"/>
          <w:numId w:val="6"/>
        </w:numPr>
        <w:ind w:left="540" w:hanging="540"/>
      </w:pPr>
      <w:r>
        <w:t xml:space="preserve">Good conduct and sportsmanship are expected and proper tennis attire, including tennis shoes and a shirt, is </w:t>
      </w:r>
      <w:proofErr w:type="gramStart"/>
      <w:r>
        <w:t>required at all times</w:t>
      </w:r>
      <w:proofErr w:type="gramEnd"/>
      <w:r>
        <w:t xml:space="preserve">. </w:t>
      </w:r>
    </w:p>
    <w:p w14:paraId="412B6C61" w14:textId="6205067B" w:rsidR="00586DE0" w:rsidRDefault="00E70EE5" w:rsidP="008F4CC7">
      <w:pPr>
        <w:numPr>
          <w:ilvl w:val="0"/>
          <w:numId w:val="6"/>
        </w:numPr>
        <w:spacing w:after="11"/>
        <w:ind w:left="540" w:hanging="540"/>
      </w:pPr>
      <w:r>
        <w:t>Courts are to be kept locked</w:t>
      </w:r>
      <w:r w:rsidR="00134562">
        <w:t>,</w:t>
      </w:r>
      <w:r>
        <w:t xml:space="preserve"> so please make sure you close the gates when leaving the courts. </w:t>
      </w:r>
    </w:p>
    <w:p w14:paraId="057BE022" w14:textId="77777777" w:rsidR="005769A9" w:rsidRDefault="005769A9" w:rsidP="00D37A08">
      <w:pPr>
        <w:spacing w:after="11"/>
        <w:ind w:left="540" w:hanging="540"/>
      </w:pPr>
    </w:p>
    <w:p w14:paraId="117FA8F1" w14:textId="10ECBE9E" w:rsidR="005769A9" w:rsidRDefault="005769A9" w:rsidP="00E70EE5">
      <w:pPr>
        <w:pStyle w:val="ListParagraph"/>
        <w:numPr>
          <w:ilvl w:val="0"/>
          <w:numId w:val="6"/>
        </w:numPr>
        <w:ind w:left="540" w:hanging="540"/>
      </w:pPr>
      <w:r>
        <w:t xml:space="preserve">Keys are sold for $5 to Club </w:t>
      </w:r>
      <w:r w:rsidR="00134562">
        <w:t>m</w:t>
      </w:r>
      <w:r>
        <w:t xml:space="preserve">embers for their convenience and should not be duplicated. Please </w:t>
      </w:r>
      <w:r w:rsidRPr="005769A9">
        <w:rPr>
          <w:color w:val="0000FF"/>
          <w:u w:val="single" w:color="0000FF"/>
        </w:rPr>
        <w:t>email tennis@chesterbrookclub.com</w:t>
      </w:r>
      <w:r>
        <w:t xml:space="preserve"> to buy a key. </w:t>
      </w:r>
    </w:p>
    <w:p w14:paraId="5129E3B7" w14:textId="77777777" w:rsidR="00586DE0" w:rsidRDefault="00E70EE5" w:rsidP="008F4CC7">
      <w:pPr>
        <w:numPr>
          <w:ilvl w:val="0"/>
          <w:numId w:val="6"/>
        </w:numPr>
        <w:ind w:left="540" w:hanging="540"/>
      </w:pPr>
      <w:r>
        <w:t xml:space="preserve">All equipment is the property of the Club and deficiencies should be reported the Club Manager. </w:t>
      </w:r>
    </w:p>
    <w:p w14:paraId="4F11C0EA" w14:textId="5D8653DD" w:rsidR="00586DE0" w:rsidRPr="00D37A08" w:rsidRDefault="00E70EE5" w:rsidP="00E70EE5">
      <w:pPr>
        <w:ind w:left="0" w:hanging="15"/>
        <w:jc w:val="center"/>
        <w:rPr>
          <w:b/>
          <w:bCs/>
        </w:rPr>
      </w:pPr>
      <w:r w:rsidRPr="00D37A08">
        <w:rPr>
          <w:b/>
          <w:bCs/>
        </w:rPr>
        <w:t>SOCIAL, EATING AND DRINKING</w:t>
      </w:r>
    </w:p>
    <w:p w14:paraId="7722BE40" w14:textId="4AC136F2" w:rsidR="00586DE0" w:rsidRDefault="00E70EE5" w:rsidP="005769A9">
      <w:pPr>
        <w:numPr>
          <w:ilvl w:val="0"/>
          <w:numId w:val="7"/>
        </w:numPr>
        <w:ind w:left="540" w:hanging="540"/>
      </w:pPr>
      <w:r>
        <w:t xml:space="preserve">Consumption of food is restricted to </w:t>
      </w:r>
      <w:r w:rsidR="005769A9">
        <w:t xml:space="preserve">areas at least six feet from the edge of the pool.  Patrons should generally confine eating to tables and chairs and should in all cases </w:t>
      </w:r>
      <w:r w:rsidR="00B3508F">
        <w:t xml:space="preserve">keep personal areas </w:t>
      </w:r>
      <w:r w:rsidR="005769A9">
        <w:t>clean</w:t>
      </w:r>
      <w:r w:rsidR="00B3508F">
        <w:t xml:space="preserve"> and remove</w:t>
      </w:r>
      <w:r w:rsidR="005769A9">
        <w:t xml:space="preserve"> any food-related waste</w:t>
      </w:r>
      <w:r w:rsidR="00B3508F">
        <w:t xml:space="preserve"> before leaving</w:t>
      </w:r>
      <w:r w:rsidR="005769A9">
        <w:t>.</w:t>
      </w:r>
      <w:r w:rsidR="00B3508F">
        <w:t xml:space="preserve">  The Club Manager may ask patrons and their guest</w:t>
      </w:r>
      <w:r w:rsidR="00A14A02">
        <w:t>s</w:t>
      </w:r>
      <w:r w:rsidR="00B3508F">
        <w:t xml:space="preserve"> to refrain from eating if food consumption is bothering others or </w:t>
      </w:r>
      <w:r w:rsidR="00A14A02">
        <w:t>for issues related to mess and waste.</w:t>
      </w:r>
      <w:r w:rsidR="005769A9">
        <w:t xml:space="preserve">  Under no circumstances should there be eating of any kind while in the pools.  </w:t>
      </w:r>
    </w:p>
    <w:p w14:paraId="3E530803" w14:textId="77777777" w:rsidR="00586DE0" w:rsidRDefault="00E70EE5" w:rsidP="005769A9">
      <w:pPr>
        <w:numPr>
          <w:ilvl w:val="0"/>
          <w:numId w:val="7"/>
        </w:numPr>
        <w:ind w:left="540" w:hanging="540"/>
      </w:pPr>
      <w:r>
        <w:t xml:space="preserve">The picnic areas, pump-house deck, and tennis pavilion may be reserved for parties and other activities. </w:t>
      </w:r>
    </w:p>
    <w:p w14:paraId="12671E3B" w14:textId="59374E99" w:rsidR="00586DE0" w:rsidRDefault="00E70EE5" w:rsidP="005769A9">
      <w:pPr>
        <w:numPr>
          <w:ilvl w:val="0"/>
          <w:numId w:val="7"/>
        </w:numPr>
        <w:ind w:left="540" w:hanging="540"/>
      </w:pPr>
      <w:r>
        <w:t>Fees for parties will be set by the Board of Directors.</w:t>
      </w:r>
      <w:r w:rsidR="00A14A02">
        <w:t xml:space="preserve">  Additional charges may be imposed for any party that requires extra personnel.</w:t>
      </w:r>
      <w:r>
        <w:t xml:space="preserve"> </w:t>
      </w:r>
    </w:p>
    <w:p w14:paraId="18FF6752" w14:textId="77777777" w:rsidR="00586DE0" w:rsidRDefault="00E70EE5" w:rsidP="005769A9">
      <w:pPr>
        <w:numPr>
          <w:ilvl w:val="0"/>
          <w:numId w:val="7"/>
        </w:numPr>
        <w:ind w:left="540" w:hanging="540"/>
      </w:pPr>
      <w:r>
        <w:t xml:space="preserve">The snack bar hours of operation will be posted along with general hours of operation on the Club website and in the Club clubhouse. </w:t>
      </w:r>
    </w:p>
    <w:p w14:paraId="192B7CDF" w14:textId="5E895F86" w:rsidR="00586DE0" w:rsidRPr="00D37A08" w:rsidRDefault="00E70EE5" w:rsidP="006054E5">
      <w:pPr>
        <w:ind w:left="-5"/>
        <w:jc w:val="center"/>
        <w:rPr>
          <w:b/>
          <w:bCs/>
        </w:rPr>
      </w:pPr>
      <w:r w:rsidRPr="00D37A08">
        <w:rPr>
          <w:b/>
          <w:bCs/>
        </w:rPr>
        <w:t>GUESTS</w:t>
      </w:r>
    </w:p>
    <w:p w14:paraId="346246D0" w14:textId="77777777" w:rsidR="00586DE0" w:rsidRDefault="00E70EE5" w:rsidP="005769A9">
      <w:pPr>
        <w:numPr>
          <w:ilvl w:val="0"/>
          <w:numId w:val="8"/>
        </w:numPr>
        <w:ind w:left="540" w:hanging="540"/>
      </w:pPr>
      <w:r>
        <w:t xml:space="preserve">Guests at either the pool or tennis courts must be </w:t>
      </w:r>
      <w:proofErr w:type="gramStart"/>
      <w:r>
        <w:t>accompanied at all times</w:t>
      </w:r>
      <w:proofErr w:type="gramEnd"/>
      <w:r>
        <w:t xml:space="preserve"> by a member who is responsible </w:t>
      </w:r>
      <w:proofErr w:type="gramStart"/>
      <w:r>
        <w:t>to sign in</w:t>
      </w:r>
      <w:proofErr w:type="gramEnd"/>
      <w:r>
        <w:t xml:space="preserve"> the guest and pay the proper guest fee. </w:t>
      </w:r>
    </w:p>
    <w:p w14:paraId="39435E33" w14:textId="77777777" w:rsidR="00586DE0" w:rsidRDefault="00E70EE5" w:rsidP="00D37A08">
      <w:pPr>
        <w:numPr>
          <w:ilvl w:val="0"/>
          <w:numId w:val="8"/>
        </w:numPr>
        <w:ind w:left="540" w:hanging="540"/>
      </w:pPr>
      <w:r>
        <w:t xml:space="preserve">Child-care providers and guardians/parents who do not reside in the same household as the member can only use the facilities when caring for the member’s children and must pay the appropriate guest fee. </w:t>
      </w:r>
    </w:p>
    <w:p w14:paraId="68818CB0" w14:textId="77777777" w:rsidR="00586DE0" w:rsidRDefault="00E70EE5" w:rsidP="00D37A08">
      <w:pPr>
        <w:numPr>
          <w:ilvl w:val="0"/>
          <w:numId w:val="8"/>
        </w:numPr>
        <w:ind w:left="540" w:hanging="540"/>
      </w:pPr>
      <w:r>
        <w:t xml:space="preserve">Guest fees are established by the Board of Directors and will be posted each year. </w:t>
      </w:r>
    </w:p>
    <w:p w14:paraId="4CFF24B0" w14:textId="5A5C8AFD" w:rsidR="00586DE0" w:rsidRPr="00D37A08" w:rsidRDefault="00E70EE5" w:rsidP="006054E5">
      <w:pPr>
        <w:ind w:left="-5"/>
        <w:jc w:val="center"/>
        <w:rPr>
          <w:b/>
          <w:bCs/>
        </w:rPr>
      </w:pPr>
      <w:r w:rsidRPr="00D37A08">
        <w:rPr>
          <w:b/>
          <w:bCs/>
        </w:rPr>
        <w:t>CLOSURES</w:t>
      </w:r>
    </w:p>
    <w:p w14:paraId="732F4B3A" w14:textId="06352B03" w:rsidR="00586DE0" w:rsidRDefault="00E70EE5" w:rsidP="005769A9">
      <w:pPr>
        <w:numPr>
          <w:ilvl w:val="0"/>
          <w:numId w:val="9"/>
        </w:numPr>
        <w:ind w:left="540" w:hanging="540"/>
      </w:pPr>
      <w:r>
        <w:t xml:space="preserve">The Club Manager or the Club Manager’s designee is the authority regarding the safe operations of the Club and its facilities and has the full authority of the Board of Directors to close </w:t>
      </w:r>
      <w:proofErr w:type="gramStart"/>
      <w:r>
        <w:t>any and all</w:t>
      </w:r>
      <w:proofErr w:type="gramEnd"/>
      <w:r>
        <w:t xml:space="preserve"> parts of the Club if deemed necessary for the protection of its members</w:t>
      </w:r>
      <w:r w:rsidR="008F4CC7">
        <w:t>.</w:t>
      </w:r>
      <w:r>
        <w:t xml:space="preserve"> </w:t>
      </w:r>
      <w:r w:rsidR="008F4CC7">
        <w:t>T</w:t>
      </w:r>
      <w:r>
        <w:t>hose</w:t>
      </w:r>
      <w:r w:rsidR="008F4CC7">
        <w:t xml:space="preserve"> closed</w:t>
      </w:r>
      <w:r>
        <w:t xml:space="preserve"> portions shall remain closed for as long as deemed necessary by the Club Manager or until the Board can act on the concern. </w:t>
      </w:r>
    </w:p>
    <w:p w14:paraId="7865E15C" w14:textId="77777777" w:rsidR="00586DE0" w:rsidRDefault="00E70EE5" w:rsidP="005769A9">
      <w:pPr>
        <w:numPr>
          <w:ilvl w:val="0"/>
          <w:numId w:val="9"/>
        </w:numPr>
        <w:spacing w:after="324"/>
        <w:ind w:left="540" w:hanging="540"/>
      </w:pPr>
      <w:r>
        <w:t xml:space="preserve">Upon hearing thunder or seeing lightning, the pools will be closed immediately, and the closure shall be for at least 30 minutes.  </w:t>
      </w:r>
    </w:p>
    <w:p w14:paraId="778378D6" w14:textId="77777777" w:rsidR="00586DE0" w:rsidRDefault="00E70EE5" w:rsidP="00D37A08">
      <w:pPr>
        <w:numPr>
          <w:ilvl w:val="1"/>
          <w:numId w:val="9"/>
        </w:numPr>
        <w:spacing w:after="39"/>
        <w:ind w:left="1530" w:hanging="630"/>
      </w:pPr>
      <w:r>
        <w:t xml:space="preserve">The closure shall include the clearing of the pools, pool decks, pump-house deck and the grounds.  </w:t>
      </w:r>
    </w:p>
    <w:p w14:paraId="09BF91AC" w14:textId="20B59E27" w:rsidR="00586DE0" w:rsidRDefault="00E70EE5" w:rsidP="00D37A08">
      <w:pPr>
        <w:numPr>
          <w:ilvl w:val="1"/>
          <w:numId w:val="9"/>
        </w:numPr>
        <w:spacing w:after="55" w:line="237" w:lineRule="auto"/>
        <w:ind w:left="1530" w:hanging="630"/>
      </w:pPr>
      <w:r>
        <w:t>Members will be encouraged to wait in their vehicles if present or inside the clubhouse but can also wait in the</w:t>
      </w:r>
      <w:r w:rsidR="00A14A02">
        <w:t xml:space="preserve"> pavilion or</w:t>
      </w:r>
      <w:r>
        <w:t xml:space="preserve"> snack bar areas and under the covered front entrance at their own risk.  </w:t>
      </w:r>
    </w:p>
    <w:p w14:paraId="15442491" w14:textId="77777777" w:rsidR="00586DE0" w:rsidRDefault="00E70EE5" w:rsidP="00D37A08">
      <w:pPr>
        <w:numPr>
          <w:ilvl w:val="1"/>
          <w:numId w:val="9"/>
        </w:numPr>
        <w:ind w:left="1530" w:hanging="630"/>
      </w:pPr>
      <w:r>
        <w:t xml:space="preserve">Should there be a repeat of either thunder or lightning during the closure, the closure shall be extended for an additional 30 minutes following each event. </w:t>
      </w:r>
    </w:p>
    <w:p w14:paraId="723B812D" w14:textId="77777777" w:rsidR="00586DE0" w:rsidRDefault="00E70EE5" w:rsidP="005769A9">
      <w:pPr>
        <w:numPr>
          <w:ilvl w:val="0"/>
          <w:numId w:val="9"/>
        </w:numPr>
        <w:spacing w:after="319"/>
        <w:ind w:left="540" w:hanging="540"/>
      </w:pPr>
      <w:r>
        <w:t xml:space="preserve">Upon hearing thunder or seeing lightning, the tennis courts will be closed immediately, and the closure shall be for at least 30 minutes.  </w:t>
      </w:r>
    </w:p>
    <w:p w14:paraId="6FD78585" w14:textId="77777777" w:rsidR="00586DE0" w:rsidRDefault="00E70EE5" w:rsidP="00D37A08">
      <w:pPr>
        <w:numPr>
          <w:ilvl w:val="1"/>
          <w:numId w:val="9"/>
        </w:numPr>
        <w:spacing w:after="41"/>
        <w:ind w:left="1530" w:hanging="630"/>
      </w:pPr>
      <w:r>
        <w:t xml:space="preserve">The closure shall include the courts and grounds around them.  </w:t>
      </w:r>
    </w:p>
    <w:p w14:paraId="3A2A27FE" w14:textId="192D2822" w:rsidR="00586DE0" w:rsidRDefault="00E70EE5" w:rsidP="00D37A08">
      <w:pPr>
        <w:numPr>
          <w:ilvl w:val="1"/>
          <w:numId w:val="9"/>
        </w:numPr>
        <w:spacing w:after="39"/>
        <w:ind w:left="1530" w:hanging="630"/>
      </w:pPr>
      <w:r>
        <w:t xml:space="preserve">Members will be encouraged to wait in their vehicles if present or inside the clubhouse if open but can also wait in the </w:t>
      </w:r>
      <w:r w:rsidR="00A14A02">
        <w:t xml:space="preserve">pavilion, the snack bar area, or the </w:t>
      </w:r>
      <w:r>
        <w:t xml:space="preserve">tennis pavilion at their own risk.  </w:t>
      </w:r>
    </w:p>
    <w:p w14:paraId="7E4D0BAB" w14:textId="77777777" w:rsidR="00586DE0" w:rsidRDefault="00E70EE5" w:rsidP="00D37A08">
      <w:pPr>
        <w:numPr>
          <w:ilvl w:val="1"/>
          <w:numId w:val="9"/>
        </w:numPr>
        <w:ind w:left="1530" w:hanging="630"/>
      </w:pPr>
      <w:r>
        <w:t xml:space="preserve">Should there be a repeat of either thunder or lightning during the closure, the closure shall be extended for an additional 30 minutes following each event. </w:t>
      </w:r>
    </w:p>
    <w:p w14:paraId="6CC59B80" w14:textId="782EE780" w:rsidR="00586DE0" w:rsidRDefault="00E70EE5" w:rsidP="008F4CC7">
      <w:pPr>
        <w:numPr>
          <w:ilvl w:val="0"/>
          <w:numId w:val="9"/>
        </w:numPr>
        <w:spacing w:after="319"/>
        <w:ind w:left="540" w:hanging="540"/>
      </w:pPr>
      <w:r>
        <w:t xml:space="preserve">Upon an incident where blood, vomit, or feces are detected in a pool, that pool will be close for the time necessary to clean the pool and make safe for use again, and that timeframe will depend on the incident and be the sole responsibility of the Club Manager or the Manager’s designee.  </w:t>
      </w:r>
    </w:p>
    <w:p w14:paraId="73EB6B6B" w14:textId="77777777" w:rsidR="00586DE0" w:rsidRDefault="00E70EE5" w:rsidP="008F4CC7">
      <w:pPr>
        <w:numPr>
          <w:ilvl w:val="1"/>
          <w:numId w:val="9"/>
        </w:numPr>
        <w:spacing w:after="44"/>
        <w:ind w:left="1260" w:hanging="630"/>
      </w:pPr>
      <w:r>
        <w:t xml:space="preserve">If the incident occurs in the wading pool, toilet trained children (accompanied by their parents or guardians) will be allowed in the shallow portions of the upper pool until the baby pool is available again.  </w:t>
      </w:r>
    </w:p>
    <w:p w14:paraId="2984D3B2" w14:textId="77777777" w:rsidR="00586DE0" w:rsidRDefault="00E70EE5" w:rsidP="00D37A08">
      <w:pPr>
        <w:numPr>
          <w:ilvl w:val="1"/>
          <w:numId w:val="9"/>
        </w:numPr>
        <w:spacing w:after="39"/>
        <w:ind w:left="1260" w:hanging="630"/>
      </w:pPr>
      <w:r>
        <w:t xml:space="preserve">If the incident occurs in the lower pool during a swim practice, then the two lanes of the upper pool will be made exclusively available to the swim team for the remainder of the regularly scheduled practice time or until the lower pool is available again, whichever occurs first.  </w:t>
      </w:r>
    </w:p>
    <w:p w14:paraId="67BA15D3" w14:textId="77777777" w:rsidR="00586DE0" w:rsidRDefault="00E70EE5" w:rsidP="00D37A08">
      <w:pPr>
        <w:numPr>
          <w:ilvl w:val="1"/>
          <w:numId w:val="9"/>
        </w:numPr>
        <w:spacing w:after="40"/>
        <w:ind w:left="1260" w:hanging="630"/>
      </w:pPr>
      <w:r>
        <w:t xml:space="preserve">If the incident occurs in the upper pool during the swim team practice, or adult lap swim times, then half of the lower pool will be made available to all members until the upper pool is available again.  </w:t>
      </w:r>
    </w:p>
    <w:p w14:paraId="68E42866" w14:textId="77777777" w:rsidR="00586DE0" w:rsidRDefault="00E70EE5" w:rsidP="00D37A08">
      <w:pPr>
        <w:numPr>
          <w:ilvl w:val="1"/>
          <w:numId w:val="9"/>
        </w:numPr>
        <w:ind w:left="1260" w:hanging="630"/>
      </w:pPr>
      <w:r>
        <w:t xml:space="preserve">If a special event is occurring at the time of the incident, at least half of the unaffected pool(s) will be made available to all members. </w:t>
      </w:r>
    </w:p>
    <w:p w14:paraId="6E963AFE" w14:textId="4135EA55" w:rsidR="00586DE0" w:rsidRDefault="00586DE0">
      <w:pPr>
        <w:spacing w:after="0" w:line="259" w:lineRule="auto"/>
        <w:ind w:left="0" w:firstLine="0"/>
      </w:pPr>
    </w:p>
    <w:sectPr w:rsidR="00586DE0">
      <w:pgSz w:w="12240" w:h="15840"/>
      <w:pgMar w:top="1499" w:right="1450" w:bottom="164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A2062D"/>
    <w:multiLevelType w:val="hybridMultilevel"/>
    <w:tmpl w:val="37CAABBC"/>
    <w:lvl w:ilvl="0" w:tplc="E0B642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8F8CC">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8F20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44658">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CE896">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630AE">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C6F6A">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65E9C">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8908A">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3C1824"/>
    <w:multiLevelType w:val="hybridMultilevel"/>
    <w:tmpl w:val="A426CBC8"/>
    <w:lvl w:ilvl="0" w:tplc="3ADC9A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C118A">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8F54C">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0E030">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CC358">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C3FAE">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A478A">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EF2E8">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6449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172514"/>
    <w:multiLevelType w:val="hybridMultilevel"/>
    <w:tmpl w:val="421C7B86"/>
    <w:lvl w:ilvl="0" w:tplc="46F21E7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A2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6E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A4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26E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87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CF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4F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AB9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967965"/>
    <w:multiLevelType w:val="hybridMultilevel"/>
    <w:tmpl w:val="FA6A7638"/>
    <w:lvl w:ilvl="0" w:tplc="E7901B3A">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63EE8">
      <w:start w:val="1"/>
      <w:numFmt w:val="lowerLetter"/>
      <w:lvlText w:val="%2."/>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2C078">
      <w:start w:val="1"/>
      <w:numFmt w:val="lowerRoman"/>
      <w:lvlText w:val="%3"/>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8DD2E">
      <w:start w:val="1"/>
      <w:numFmt w:val="decimal"/>
      <w:lvlText w:val="%4"/>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2BE54">
      <w:start w:val="1"/>
      <w:numFmt w:val="lowerLetter"/>
      <w:lvlText w:val="%5"/>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44856">
      <w:start w:val="1"/>
      <w:numFmt w:val="lowerRoman"/>
      <w:lvlText w:val="%6"/>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03DE6">
      <w:start w:val="1"/>
      <w:numFmt w:val="decimal"/>
      <w:lvlText w:val="%7"/>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A9C84">
      <w:start w:val="1"/>
      <w:numFmt w:val="lowerLetter"/>
      <w:lvlText w:val="%8"/>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E4312">
      <w:start w:val="1"/>
      <w:numFmt w:val="lowerRoman"/>
      <w:lvlText w:val="%9"/>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3E7A82"/>
    <w:multiLevelType w:val="hybridMultilevel"/>
    <w:tmpl w:val="53682696"/>
    <w:lvl w:ilvl="0" w:tplc="9BAEEA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A0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02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EB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03B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227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E4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2FE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CE9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643F17"/>
    <w:multiLevelType w:val="hybridMultilevel"/>
    <w:tmpl w:val="36A479EA"/>
    <w:lvl w:ilvl="0" w:tplc="78F273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E79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2D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0E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C2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80D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B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0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6CD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B31500"/>
    <w:multiLevelType w:val="hybridMultilevel"/>
    <w:tmpl w:val="BB3EDDA4"/>
    <w:lvl w:ilvl="0" w:tplc="5A58710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62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46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8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AFA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A9B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82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297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60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E70173"/>
    <w:multiLevelType w:val="hybridMultilevel"/>
    <w:tmpl w:val="6AFA84FA"/>
    <w:lvl w:ilvl="0" w:tplc="144C15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27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287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2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42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45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2A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4FD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E72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BF689A"/>
    <w:multiLevelType w:val="hybridMultilevel"/>
    <w:tmpl w:val="48623828"/>
    <w:lvl w:ilvl="0" w:tplc="BDE2FC3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8D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E0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200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674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EC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8B3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287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661487"/>
    <w:multiLevelType w:val="hybridMultilevel"/>
    <w:tmpl w:val="8CF89B7A"/>
    <w:lvl w:ilvl="0" w:tplc="379224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0E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4C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45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2C3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C2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AD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83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EE2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8780863">
    <w:abstractNumId w:val="1"/>
  </w:num>
  <w:num w:numId="2" w16cid:durableId="715129999">
    <w:abstractNumId w:val="9"/>
  </w:num>
  <w:num w:numId="3" w16cid:durableId="683634126">
    <w:abstractNumId w:val="4"/>
  </w:num>
  <w:num w:numId="4" w16cid:durableId="1041170927">
    <w:abstractNumId w:val="2"/>
  </w:num>
  <w:num w:numId="5" w16cid:durableId="651720977">
    <w:abstractNumId w:val="7"/>
  </w:num>
  <w:num w:numId="6" w16cid:durableId="322006782">
    <w:abstractNumId w:val="3"/>
  </w:num>
  <w:num w:numId="7" w16cid:durableId="1268661486">
    <w:abstractNumId w:val="8"/>
  </w:num>
  <w:num w:numId="8" w16cid:durableId="1106774193">
    <w:abstractNumId w:val="6"/>
  </w:num>
  <w:num w:numId="9" w16cid:durableId="1528981790">
    <w:abstractNumId w:val="0"/>
  </w:num>
  <w:num w:numId="10" w16cid:durableId="1434744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E0"/>
    <w:rsid w:val="00134562"/>
    <w:rsid w:val="005769A9"/>
    <w:rsid w:val="00586DE0"/>
    <w:rsid w:val="006054E5"/>
    <w:rsid w:val="00666B90"/>
    <w:rsid w:val="006C3F60"/>
    <w:rsid w:val="007B15DA"/>
    <w:rsid w:val="008F4CC7"/>
    <w:rsid w:val="009B2CF4"/>
    <w:rsid w:val="00A14A02"/>
    <w:rsid w:val="00B3508F"/>
    <w:rsid w:val="00BC02F3"/>
    <w:rsid w:val="00C64DF9"/>
    <w:rsid w:val="00D37A08"/>
    <w:rsid w:val="00DF4860"/>
    <w:rsid w:val="00E70EE5"/>
    <w:rsid w:val="00F90356"/>
    <w:rsid w:val="00F951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7250"/>
  <w15:docId w15:val="{F3960941-D30E-9240-B40C-B9378ED3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8" w:lineRule="auto"/>
      <w:ind w:left="10" w:hanging="10"/>
    </w:pPr>
    <w:rPr>
      <w:rFonts w:ascii="Times New Roman" w:eastAsia="Times New Roman" w:hAnsi="Times New Roman" w:cs="Times New Roman"/>
      <w:color w:val="000000"/>
      <w:lang w:eastAsia="en-US" w:bidi="en-US"/>
    </w:rPr>
  </w:style>
  <w:style w:type="paragraph" w:styleId="Heading1">
    <w:name w:val="heading 1"/>
    <w:next w:val="Normal"/>
    <w:link w:val="Heading1Char"/>
    <w:uiPriority w:val="9"/>
    <w:qFormat/>
    <w:pPr>
      <w:keepNext/>
      <w:keepLines/>
      <w:spacing w:after="255" w:line="259" w:lineRule="auto"/>
      <w:ind w:left="3"/>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Revision">
    <w:name w:val="Revision"/>
    <w:hidden/>
    <w:uiPriority w:val="99"/>
    <w:semiHidden/>
    <w:rsid w:val="00C64DF9"/>
    <w:pPr>
      <w:spacing w:after="0" w:line="240" w:lineRule="auto"/>
    </w:pPr>
    <w:rPr>
      <w:rFonts w:ascii="Times New Roman" w:eastAsia="Times New Roman" w:hAnsi="Times New Roman" w:cs="Times New Roman"/>
      <w:color w:val="000000"/>
      <w:lang w:eastAsia="en-US" w:bidi="en-US"/>
    </w:rPr>
  </w:style>
  <w:style w:type="paragraph" w:styleId="ListParagraph">
    <w:name w:val="List Paragraph"/>
    <w:basedOn w:val="Normal"/>
    <w:uiPriority w:val="34"/>
    <w:qFormat/>
    <w:rsid w:val="005769A9"/>
    <w:pPr>
      <w:ind w:left="720"/>
      <w:contextualSpacing/>
    </w:pPr>
  </w:style>
  <w:style w:type="character" w:styleId="CommentReference">
    <w:name w:val="annotation reference"/>
    <w:basedOn w:val="DefaultParagraphFont"/>
    <w:uiPriority w:val="99"/>
    <w:semiHidden/>
    <w:unhideWhenUsed/>
    <w:rsid w:val="005769A9"/>
    <w:rPr>
      <w:sz w:val="16"/>
      <w:szCs w:val="16"/>
    </w:rPr>
  </w:style>
  <w:style w:type="paragraph" w:styleId="CommentText">
    <w:name w:val="annotation text"/>
    <w:basedOn w:val="Normal"/>
    <w:link w:val="CommentTextChar"/>
    <w:uiPriority w:val="99"/>
    <w:unhideWhenUsed/>
    <w:rsid w:val="005769A9"/>
    <w:pPr>
      <w:spacing w:line="240" w:lineRule="auto"/>
    </w:pPr>
    <w:rPr>
      <w:sz w:val="20"/>
      <w:szCs w:val="20"/>
    </w:rPr>
  </w:style>
  <w:style w:type="character" w:customStyle="1" w:styleId="CommentTextChar">
    <w:name w:val="Comment Text Char"/>
    <w:basedOn w:val="DefaultParagraphFont"/>
    <w:link w:val="CommentText"/>
    <w:uiPriority w:val="99"/>
    <w:rsid w:val="005769A9"/>
    <w:rPr>
      <w:rFonts w:ascii="Times New Roman" w:eastAsia="Times New Roman" w:hAnsi="Times New Roman" w:cs="Times New Roman"/>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sid w:val="005769A9"/>
    <w:rPr>
      <w:b/>
      <w:bCs/>
    </w:rPr>
  </w:style>
  <w:style w:type="character" w:customStyle="1" w:styleId="CommentSubjectChar">
    <w:name w:val="Comment Subject Char"/>
    <w:basedOn w:val="CommentTextChar"/>
    <w:link w:val="CommentSubject"/>
    <w:uiPriority w:val="99"/>
    <w:semiHidden/>
    <w:rsid w:val="005769A9"/>
    <w:rPr>
      <w:rFonts w:ascii="Times New Roman" w:eastAsia="Times New Roman" w:hAnsi="Times New Roman" w:cs="Times New Roman"/>
      <w:b/>
      <w:bCs/>
      <w:color w:val="00000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Plishker</dc:creator>
  <cp:keywords/>
  <cp:lastModifiedBy>Matthew Rees</cp:lastModifiedBy>
  <cp:revision>2</cp:revision>
  <dcterms:created xsi:type="dcterms:W3CDTF">2024-06-25T18:41:00Z</dcterms:created>
  <dcterms:modified xsi:type="dcterms:W3CDTF">2024-06-25T18:41:00Z</dcterms:modified>
</cp:coreProperties>
</file>